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4738EC" w:rsidP="00087CF5">
      <w:pPr>
        <w:spacing w:line="240" w:lineRule="auto"/>
        <w:ind w:left="720" w:hanging="720"/>
        <w:outlineLvl w:val="0"/>
        <w:rPr>
          <w:lang w:val="ro-RO"/>
        </w:rPr>
      </w:pPr>
      <w:r w:rsidRPr="004738E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DC11B9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4738EC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</w:t>
                  </w:r>
                  <w:r w:rsidR="00DF3758" w:rsidRPr="00390613"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Болохан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4738EC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D5383F" w:rsidRPr="0069234A" w:rsidRDefault="004738EC" w:rsidP="0069234A">
      <w:pPr>
        <w:tabs>
          <w:tab w:val="left" w:pos="2400"/>
        </w:tabs>
        <w:spacing w:line="240" w:lineRule="auto"/>
        <w:rPr>
          <w:lang w:val="ro-RO"/>
        </w:rPr>
      </w:pPr>
      <w:r w:rsidRPr="004738EC">
        <w:rPr>
          <w:noProof/>
          <w:sz w:val="20"/>
        </w:rPr>
        <w:pict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69234A" w:rsidRDefault="0069234A" w:rsidP="0069234A">
      <w:pPr>
        <w:spacing w:line="240" w:lineRule="auto"/>
        <w:jc w:val="center"/>
        <w:rPr>
          <w:b/>
          <w:sz w:val="24"/>
          <w:lang w:val="en-US"/>
        </w:rPr>
      </w:pPr>
      <w:proofErr w:type="gramStart"/>
      <w:r>
        <w:rPr>
          <w:b/>
          <w:sz w:val="24"/>
          <w:lang w:val="en-US"/>
        </w:rPr>
        <w:t>DECIZIE    nr.</w:t>
      </w:r>
      <w:proofErr w:type="gramEnd"/>
      <w:r>
        <w:rPr>
          <w:b/>
          <w:sz w:val="24"/>
          <w:lang w:val="en-US"/>
        </w:rPr>
        <w:t xml:space="preserve"> 6/8</w:t>
      </w:r>
    </w:p>
    <w:p w:rsidR="0069234A" w:rsidRDefault="0069234A" w:rsidP="0069234A">
      <w:pPr>
        <w:spacing w:line="240" w:lineRule="auto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din  26 </w:t>
      </w:r>
      <w:proofErr w:type="spellStart"/>
      <w:r>
        <w:rPr>
          <w:b/>
          <w:sz w:val="24"/>
          <w:lang w:val="en-US"/>
        </w:rPr>
        <w:t>noiembrie</w:t>
      </w:r>
      <w:proofErr w:type="spellEnd"/>
      <w:r>
        <w:rPr>
          <w:b/>
          <w:sz w:val="24"/>
          <w:lang w:val="en-US"/>
        </w:rPr>
        <w:t xml:space="preserve">  2018</w:t>
      </w:r>
    </w:p>
    <w:p w:rsidR="0069234A" w:rsidRDefault="0069234A" w:rsidP="0069234A">
      <w:pPr>
        <w:spacing w:line="240" w:lineRule="auto"/>
        <w:jc w:val="center"/>
        <w:rPr>
          <w:b/>
          <w:sz w:val="24"/>
          <w:lang w:val="en-US"/>
        </w:rPr>
      </w:pPr>
    </w:p>
    <w:p w:rsidR="0069234A" w:rsidRDefault="0069234A" w:rsidP="0069234A">
      <w:pPr>
        <w:spacing w:line="24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„Cu </w:t>
      </w:r>
      <w:proofErr w:type="spellStart"/>
      <w:r>
        <w:rPr>
          <w:b/>
          <w:sz w:val="24"/>
          <w:lang w:val="en-US"/>
        </w:rPr>
        <w:t>privire</w:t>
      </w:r>
      <w:proofErr w:type="spellEnd"/>
      <w:r>
        <w:rPr>
          <w:b/>
          <w:sz w:val="24"/>
          <w:lang w:val="en-US"/>
        </w:rPr>
        <w:t xml:space="preserve"> la </w:t>
      </w:r>
      <w:proofErr w:type="spellStart"/>
      <w:r>
        <w:rPr>
          <w:b/>
          <w:sz w:val="24"/>
          <w:lang w:val="en-US"/>
        </w:rPr>
        <w:t>aprobarea</w:t>
      </w:r>
      <w:proofErr w:type="spellEnd"/>
      <w:r>
        <w:rPr>
          <w:b/>
          <w:sz w:val="24"/>
          <w:lang w:val="en-US"/>
        </w:rPr>
        <w:t xml:space="preserve">  </w:t>
      </w:r>
    </w:p>
    <w:p w:rsidR="0069234A" w:rsidRDefault="0069234A" w:rsidP="0069234A">
      <w:pPr>
        <w:spacing w:line="240" w:lineRule="auto"/>
        <w:rPr>
          <w:b/>
          <w:sz w:val="24"/>
          <w:lang w:val="en-US"/>
        </w:rPr>
      </w:pPr>
      <w:proofErr w:type="spellStart"/>
      <w:proofErr w:type="gramStart"/>
      <w:r>
        <w:rPr>
          <w:b/>
          <w:sz w:val="24"/>
          <w:lang w:val="en-US"/>
        </w:rPr>
        <w:t>bilan</w:t>
      </w:r>
      <w:proofErr w:type="spellEnd"/>
      <w:r>
        <w:rPr>
          <w:b/>
          <w:sz w:val="24"/>
          <w:lang w:val="ro-RO"/>
        </w:rPr>
        <w:t>ț</w:t>
      </w:r>
      <w:proofErr w:type="spellStart"/>
      <w:r>
        <w:rPr>
          <w:b/>
          <w:sz w:val="24"/>
          <w:lang w:val="en-US"/>
        </w:rPr>
        <w:t>ului</w:t>
      </w:r>
      <w:proofErr w:type="spellEnd"/>
      <w:proofErr w:type="gram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funciar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pe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anul</w:t>
      </w:r>
      <w:proofErr w:type="spellEnd"/>
      <w:r>
        <w:rPr>
          <w:b/>
          <w:sz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2019”"/>
        </w:smartTagPr>
        <w:r>
          <w:rPr>
            <w:b/>
            <w:sz w:val="24"/>
            <w:lang w:val="en-US"/>
          </w:rPr>
          <w:t>2019”</w:t>
        </w:r>
      </w:smartTag>
      <w:r>
        <w:rPr>
          <w:b/>
          <w:sz w:val="24"/>
          <w:lang w:val="en-US"/>
        </w:rPr>
        <w:t xml:space="preserve"> </w:t>
      </w:r>
    </w:p>
    <w:p w:rsidR="0069234A" w:rsidRDefault="0069234A" w:rsidP="0069234A">
      <w:pPr>
        <w:spacing w:line="240" w:lineRule="auto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en-US"/>
        </w:rPr>
        <w:t xml:space="preserve">                 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conformitate</w:t>
      </w:r>
      <w:proofErr w:type="spellEnd"/>
      <w:r>
        <w:rPr>
          <w:sz w:val="24"/>
          <w:lang w:val="en-US"/>
        </w:rPr>
        <w:t xml:space="preserve"> cu </w:t>
      </w:r>
      <w:proofErr w:type="spellStart"/>
      <w:r>
        <w:rPr>
          <w:sz w:val="24"/>
          <w:lang w:val="en-US"/>
        </w:rPr>
        <w:t>Hotărîrea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Guvernului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  <w:lang w:val="ro-RO"/>
        </w:rPr>
        <w:t xml:space="preserve">Republicii Moldova nr.24 din 15.01.1995 </w:t>
      </w:r>
    </w:p>
    <w:p w:rsidR="0069234A" w:rsidRDefault="0069234A" w:rsidP="0069234A">
      <w:pPr>
        <w:spacing w:line="240" w:lineRule="auto"/>
        <w:rPr>
          <w:sz w:val="24"/>
          <w:lang w:val="en-US"/>
        </w:rPr>
      </w:pPr>
      <w:r>
        <w:rPr>
          <w:sz w:val="24"/>
          <w:lang w:val="ro-RO"/>
        </w:rPr>
        <w:t>,,Pentru aprobarea Regulamentului cu privire la conținutul documentației Cadastrului funciar”</w:t>
      </w:r>
      <w:r>
        <w:rPr>
          <w:sz w:val="24"/>
          <w:lang w:val="en-US"/>
        </w:rPr>
        <w:t xml:space="preserve">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și modificările ei aprobate prin Hotărîrea Guvernului Republicii Moldova nr.1261 din 16.11.2004, nr.222 din 27 februarie 2007, Legea privind administrația publică locală nr. 436 – XVI din 28 decembrie 2006  art.14, examinînd darea de seamă funciară pe primăria satului Bolohan pentru anul 2019, Consiliul sătesc Bolohan </w:t>
      </w:r>
      <w:r>
        <w:rPr>
          <w:b/>
          <w:sz w:val="24"/>
          <w:lang w:val="ro-RO"/>
        </w:rPr>
        <w:t>D E C I D E</w:t>
      </w:r>
      <w:r>
        <w:rPr>
          <w:b/>
          <w:sz w:val="24"/>
          <w:lang w:val="en-US"/>
        </w:rPr>
        <w:t xml:space="preserve">: </w:t>
      </w:r>
    </w:p>
    <w:p w:rsidR="0069234A" w:rsidRDefault="0069234A" w:rsidP="0069234A">
      <w:pPr>
        <w:spacing w:line="24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:rsidR="0069234A" w:rsidRDefault="0069234A" w:rsidP="0069234A">
      <w:pPr>
        <w:numPr>
          <w:ilvl w:val="0"/>
          <w:numId w:val="26"/>
        </w:numPr>
        <w:spacing w:line="240" w:lineRule="auto"/>
        <w:ind w:left="0"/>
        <w:rPr>
          <w:sz w:val="24"/>
          <w:lang w:val="ro-RO"/>
        </w:rPr>
      </w:pPr>
      <w:r>
        <w:rPr>
          <w:sz w:val="24"/>
          <w:lang w:val="en-US"/>
        </w:rPr>
        <w:t xml:space="preserve">Se </w:t>
      </w:r>
      <w:proofErr w:type="spellStart"/>
      <w:r>
        <w:rPr>
          <w:sz w:val="24"/>
          <w:lang w:val="en-US"/>
        </w:rPr>
        <w:t>aprob</w:t>
      </w:r>
      <w:proofErr w:type="spellEnd"/>
      <w:r>
        <w:rPr>
          <w:sz w:val="24"/>
          <w:lang w:val="ro-RO"/>
        </w:rPr>
        <w:t xml:space="preserve">ă darea de samă funciară a primăriei satului Bolohan pentru anul 2019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cu suprafața totală a terenurilor aflate în hotarele Unutății Administrativ Teritoriale de </w:t>
      </w:r>
      <w:smartTag w:uri="urn:schemas-microsoft-com:office:smarttags" w:element="metricconverter">
        <w:smartTagPr>
          <w:attr w:name="ProductID" w:val="2418 ha"/>
        </w:smartTagPr>
        <w:r>
          <w:rPr>
            <w:sz w:val="24"/>
            <w:lang w:val="ro-RO"/>
          </w:rPr>
          <w:t>2418 ha</w:t>
        </w:r>
      </w:smartTag>
      <w:r>
        <w:rPr>
          <w:sz w:val="24"/>
          <w:lang w:val="ro-RO"/>
        </w:rPr>
        <w:t xml:space="preserve"> </w:t>
      </w:r>
    </w:p>
    <w:p w:rsidR="0069234A" w:rsidRDefault="0069234A" w:rsidP="0069234A">
      <w:pPr>
        <w:spacing w:line="240" w:lineRule="auto"/>
        <w:rPr>
          <w:sz w:val="24"/>
          <w:lang w:val="en-US"/>
        </w:rPr>
      </w:pPr>
      <w:r>
        <w:rPr>
          <w:sz w:val="24"/>
          <w:lang w:val="ro-RO"/>
        </w:rPr>
        <w:t>din ele</w:t>
      </w:r>
      <w:r>
        <w:rPr>
          <w:sz w:val="24"/>
          <w:lang w:val="en-US"/>
        </w:rPr>
        <w:t xml:space="preserve">: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                  1.1.Terenuri Proprietate Publică a Statului .................294 ha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                  1.2.Terenuri Proprietate Publică a UAT .................... </w:t>
      </w:r>
      <w:smartTag w:uri="urn:schemas-microsoft-com:office:smarttags" w:element="metricconverter">
        <w:smartTagPr>
          <w:attr w:name="ProductID" w:val="411 ha"/>
        </w:smartTagPr>
        <w:r>
          <w:rPr>
            <w:sz w:val="24"/>
            <w:lang w:val="ro-RO"/>
          </w:rPr>
          <w:t>411 ha</w:t>
        </w:r>
      </w:smartTag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                  1.3.Terenuri aflate în Proprietate Privată ................. </w:t>
      </w:r>
      <w:smartTag w:uri="urn:schemas-microsoft-com:office:smarttags" w:element="metricconverter">
        <w:smartTagPr>
          <w:attr w:name="ProductID" w:val="1712 ha"/>
        </w:smartTagPr>
        <w:r>
          <w:rPr>
            <w:sz w:val="24"/>
            <w:lang w:val="ro-RO"/>
          </w:rPr>
          <w:t>1712 ha</w:t>
        </w:r>
      </w:smartTag>
      <w:r>
        <w:rPr>
          <w:sz w:val="24"/>
          <w:lang w:val="ro-RO"/>
        </w:rPr>
        <w:t xml:space="preserve">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r w:rsidRPr="0069234A">
        <w:rPr>
          <w:b/>
          <w:sz w:val="24"/>
          <w:lang w:val="ro-RO"/>
        </w:rPr>
        <w:t xml:space="preserve"> 2</w:t>
      </w:r>
      <w:r>
        <w:rPr>
          <w:sz w:val="24"/>
          <w:lang w:val="ro-RO"/>
        </w:rPr>
        <w:t xml:space="preserve"> . Se aprobă Fondul Funciar  al primăriei satului Bolohan  după categoriile de 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>terenuri:</w:t>
      </w:r>
      <w:r>
        <w:rPr>
          <w:sz w:val="24"/>
          <w:lang w:val="ro-RO"/>
        </w:rPr>
        <w:br/>
        <w:t xml:space="preserve">                  2.1.Terenuri cu destinația agricolă..............................1600 ha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                  2.2 Terenurile satului....................................................144 ha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                  2.3.Terenurile destinate industriei,transportului......... </w:t>
      </w:r>
      <w:smartTag w:uri="urn:schemas-microsoft-com:office:smarttags" w:element="metricconverter">
        <w:smartTagPr>
          <w:attr w:name="ProductID" w:val="39.2 ha"/>
        </w:smartTagPr>
        <w:r>
          <w:rPr>
            <w:sz w:val="24"/>
            <w:lang w:val="ro-RO"/>
          </w:rPr>
          <w:t>39.2 ha</w:t>
        </w:r>
      </w:smartTag>
      <w:r>
        <w:rPr>
          <w:sz w:val="24"/>
          <w:lang w:val="ro-RO"/>
        </w:rPr>
        <w:t xml:space="preserve">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                  2.4.Terenurile Fondului Silvic..................................... </w:t>
      </w:r>
      <w:smartTag w:uri="urn:schemas-microsoft-com:office:smarttags" w:element="metricconverter">
        <w:smartTagPr>
          <w:attr w:name="ProductID" w:val="265 ha"/>
        </w:smartTagPr>
        <w:r>
          <w:rPr>
            <w:sz w:val="24"/>
            <w:lang w:val="ro-RO"/>
          </w:rPr>
          <w:t>265 ha</w:t>
        </w:r>
      </w:smartTag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                  2.5.Terenurile Fondului Apelor.................................. </w:t>
      </w:r>
      <w:smartTag w:uri="urn:schemas-microsoft-com:office:smarttags" w:element="metricconverter">
        <w:smartTagPr>
          <w:attr w:name="ProductID" w:val="29.2 ha"/>
        </w:smartTagPr>
        <w:r>
          <w:rPr>
            <w:sz w:val="24"/>
            <w:lang w:val="ro-RO"/>
          </w:rPr>
          <w:t>29.2 ha</w:t>
        </w:r>
      </w:smartTag>
      <w:r>
        <w:rPr>
          <w:sz w:val="24"/>
          <w:lang w:val="ro-RO"/>
        </w:rPr>
        <w:t xml:space="preserve">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                  2.6.Terenurile Fondului de Rezervă............................ </w:t>
      </w:r>
      <w:smartTag w:uri="urn:schemas-microsoft-com:office:smarttags" w:element="metricconverter">
        <w:smartTagPr>
          <w:attr w:name="ProductID" w:val="339 ha"/>
        </w:smartTagPr>
        <w:r>
          <w:rPr>
            <w:sz w:val="24"/>
            <w:lang w:val="ro-RO"/>
          </w:rPr>
          <w:t>339 ha</w:t>
        </w:r>
      </w:smartTag>
      <w:r>
        <w:rPr>
          <w:sz w:val="24"/>
          <w:lang w:val="ro-RO"/>
        </w:rPr>
        <w:t xml:space="preserve">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</w:p>
    <w:p w:rsidR="0069234A" w:rsidRDefault="0069234A" w:rsidP="0069234A">
      <w:pPr>
        <w:spacing w:line="240" w:lineRule="auto"/>
        <w:rPr>
          <w:sz w:val="24"/>
          <w:lang w:val="ro-RO"/>
        </w:rPr>
      </w:pPr>
      <w:r w:rsidRPr="0069234A">
        <w:rPr>
          <w:b/>
          <w:sz w:val="24"/>
          <w:lang w:val="ro-RO"/>
        </w:rPr>
        <w:t xml:space="preserve">   3.</w:t>
      </w:r>
      <w:r>
        <w:rPr>
          <w:sz w:val="24"/>
          <w:lang w:val="ro-RO"/>
        </w:rPr>
        <w:t xml:space="preserve">   Se obligă Specialistul pentru Reglementarea  Regimului Funciar de a face              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modificările în darea de seamă funciară în urma tranzacțiilor efectuate în anul 2019. </w:t>
      </w:r>
    </w:p>
    <w:p w:rsidR="0069234A" w:rsidRDefault="0069234A" w:rsidP="0069234A">
      <w:pPr>
        <w:spacing w:line="240" w:lineRule="auto"/>
        <w:rPr>
          <w:sz w:val="24"/>
          <w:lang w:val="ro-RO"/>
        </w:rPr>
      </w:pPr>
    </w:p>
    <w:p w:rsidR="0069234A" w:rsidRDefault="0069234A" w:rsidP="0069234A">
      <w:pPr>
        <w:spacing w:line="240" w:lineRule="auto"/>
        <w:jc w:val="both"/>
        <w:rPr>
          <w:sz w:val="24"/>
          <w:lang w:val="ro-RO"/>
        </w:rPr>
      </w:pPr>
      <w:r w:rsidRPr="0069234A">
        <w:rPr>
          <w:b/>
          <w:sz w:val="24"/>
          <w:lang w:val="ro-RO"/>
        </w:rPr>
        <w:t xml:space="preserve">  4.</w:t>
      </w:r>
      <w:r>
        <w:rPr>
          <w:sz w:val="24"/>
          <w:lang w:val="ro-RO"/>
        </w:rPr>
        <w:t xml:space="preserve">  Controlul asupra executării prezentei Decizii revine pe seama primarului satului </w:t>
      </w:r>
    </w:p>
    <w:p w:rsidR="0069234A" w:rsidRPr="0069234A" w:rsidRDefault="0069234A" w:rsidP="0069234A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Bolohan, d-l Lilian Cotruță. </w:t>
      </w:r>
    </w:p>
    <w:p w:rsidR="0069234A" w:rsidRDefault="0069234A" w:rsidP="0069234A">
      <w:pPr>
        <w:pStyle w:val="a7"/>
        <w:jc w:val="left"/>
        <w:rPr>
          <w:b/>
          <w:sz w:val="24"/>
        </w:rPr>
      </w:pPr>
    </w:p>
    <w:p w:rsidR="0069234A" w:rsidRPr="0069234A" w:rsidRDefault="0069234A" w:rsidP="0069234A">
      <w:pPr>
        <w:ind w:left="-851" w:firstLine="284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 VOTAT: PENTRU – </w:t>
      </w:r>
      <w:proofErr w:type="gramStart"/>
      <w:r>
        <w:rPr>
          <w:b/>
          <w:sz w:val="24"/>
          <w:lang w:val="en-US"/>
        </w:rPr>
        <w:t>9  ,</w:t>
      </w:r>
      <w:proofErr w:type="gramEnd"/>
      <w:r>
        <w:rPr>
          <w:b/>
          <w:sz w:val="24"/>
          <w:lang w:val="en-US"/>
        </w:rPr>
        <w:t xml:space="preserve"> CONTRA – 0,S-AU ABŢINUT –0</w:t>
      </w:r>
    </w:p>
    <w:p w:rsidR="0069234A" w:rsidRDefault="0069234A" w:rsidP="0069234A">
      <w:pPr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Preşedintele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şedinţei</w:t>
      </w:r>
      <w:proofErr w:type="spellEnd"/>
      <w:r>
        <w:rPr>
          <w:sz w:val="24"/>
          <w:lang w:val="en-US"/>
        </w:rPr>
        <w:t xml:space="preserve">                                                      </w:t>
      </w:r>
      <w:proofErr w:type="spellStart"/>
      <w:r>
        <w:rPr>
          <w:sz w:val="24"/>
          <w:lang w:val="en-US"/>
        </w:rPr>
        <w:t>Zubco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Liddia</w:t>
      </w:r>
      <w:proofErr w:type="spellEnd"/>
    </w:p>
    <w:p w:rsidR="0069234A" w:rsidRDefault="0069234A" w:rsidP="0069234A">
      <w:pPr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Semnat</w:t>
      </w:r>
      <w:proofErr w:type="spellEnd"/>
      <w:r>
        <w:rPr>
          <w:sz w:val="24"/>
          <w:lang w:val="en-US"/>
        </w:rPr>
        <w:t xml:space="preserve"> la data ______________</w:t>
      </w:r>
    </w:p>
    <w:p w:rsidR="0069234A" w:rsidRDefault="0069234A" w:rsidP="0069234A">
      <w:pPr>
        <w:spacing w:line="240" w:lineRule="auto"/>
        <w:ind w:firstLine="708"/>
        <w:jc w:val="both"/>
        <w:rPr>
          <w:sz w:val="24"/>
          <w:lang w:val="ro-RO"/>
        </w:rPr>
      </w:pPr>
      <w:r>
        <w:rPr>
          <w:sz w:val="24"/>
          <w:lang w:val="en-US"/>
        </w:rPr>
        <w:t>CONTRASEMNAT:</w:t>
      </w:r>
    </w:p>
    <w:p w:rsidR="007F36D0" w:rsidRPr="0069234A" w:rsidRDefault="0069234A" w:rsidP="0069234A">
      <w:pPr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Secretarul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Consiliului</w:t>
      </w:r>
      <w:proofErr w:type="spellEnd"/>
      <w:r>
        <w:rPr>
          <w:sz w:val="24"/>
          <w:lang w:val="en-US"/>
        </w:rPr>
        <w:t xml:space="preserve">                                                    </w:t>
      </w:r>
      <w:proofErr w:type="spellStart"/>
      <w:r>
        <w:rPr>
          <w:sz w:val="24"/>
          <w:lang w:val="en-US"/>
        </w:rPr>
        <w:t>Ciobanu</w:t>
      </w:r>
      <w:proofErr w:type="spellEnd"/>
      <w:r>
        <w:rPr>
          <w:sz w:val="24"/>
          <w:lang w:val="en-US"/>
        </w:rPr>
        <w:t xml:space="preserve"> Tatiana     </w:t>
      </w:r>
      <w:r w:rsidR="00C935DA" w:rsidRPr="00D406EE">
        <w:rPr>
          <w:sz w:val="24"/>
          <w:lang w:val="en-US"/>
        </w:rPr>
        <w:t xml:space="preserve"> </w:t>
      </w:r>
    </w:p>
    <w:sectPr w:rsidR="007F36D0" w:rsidRPr="0069234A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7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>
    <w:nsid w:val="57F517EB"/>
    <w:multiLevelType w:val="hybridMultilevel"/>
    <w:tmpl w:val="C71ADC12"/>
    <w:lvl w:ilvl="0" w:tplc="5240FC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8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24"/>
  </w:num>
  <w:num w:numId="5">
    <w:abstractNumId w:val="20"/>
  </w:num>
  <w:num w:numId="6">
    <w:abstractNumId w:val="15"/>
  </w:num>
  <w:num w:numId="7">
    <w:abstractNumId w:val="12"/>
  </w:num>
  <w:num w:numId="8">
    <w:abstractNumId w:val="22"/>
  </w:num>
  <w:num w:numId="9">
    <w:abstractNumId w:val="6"/>
  </w:num>
  <w:num w:numId="10">
    <w:abstractNumId w:val="21"/>
  </w:num>
  <w:num w:numId="11">
    <w:abstractNumId w:val="14"/>
  </w:num>
  <w:num w:numId="12">
    <w:abstractNumId w:val="13"/>
  </w:num>
  <w:num w:numId="13">
    <w:abstractNumId w:val="0"/>
  </w:num>
  <w:num w:numId="14">
    <w:abstractNumId w:val="19"/>
  </w:num>
  <w:num w:numId="15">
    <w:abstractNumId w:val="4"/>
  </w:num>
  <w:num w:numId="16">
    <w:abstractNumId w:val="23"/>
  </w:num>
  <w:num w:numId="17">
    <w:abstractNumId w:val="1"/>
  </w:num>
  <w:num w:numId="18">
    <w:abstractNumId w:val="11"/>
  </w:num>
  <w:num w:numId="19">
    <w:abstractNumId w:val="8"/>
  </w:num>
  <w:num w:numId="20">
    <w:abstractNumId w:val="5"/>
  </w:num>
  <w:num w:numId="21">
    <w:abstractNumId w:val="25"/>
  </w:num>
  <w:num w:numId="22">
    <w:abstractNumId w:val="3"/>
  </w:num>
  <w:num w:numId="23">
    <w:abstractNumId w:val="9"/>
  </w:num>
  <w:num w:numId="24">
    <w:abstractNumId w:val="2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14D84"/>
    <w:rsid w:val="00025A23"/>
    <w:rsid w:val="00027AC7"/>
    <w:rsid w:val="000306D3"/>
    <w:rsid w:val="000433B9"/>
    <w:rsid w:val="00047AC7"/>
    <w:rsid w:val="00047BA4"/>
    <w:rsid w:val="00050FE1"/>
    <w:rsid w:val="00053432"/>
    <w:rsid w:val="0005381F"/>
    <w:rsid w:val="0005618B"/>
    <w:rsid w:val="00056A3C"/>
    <w:rsid w:val="00061697"/>
    <w:rsid w:val="00070AD7"/>
    <w:rsid w:val="00071EB0"/>
    <w:rsid w:val="00076AE2"/>
    <w:rsid w:val="00087CF5"/>
    <w:rsid w:val="00087EBD"/>
    <w:rsid w:val="00090CDD"/>
    <w:rsid w:val="0009180E"/>
    <w:rsid w:val="00095F5C"/>
    <w:rsid w:val="000966B3"/>
    <w:rsid w:val="000A2B8F"/>
    <w:rsid w:val="000A3FE3"/>
    <w:rsid w:val="000A4B28"/>
    <w:rsid w:val="000A652B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14E99"/>
    <w:rsid w:val="00116CDA"/>
    <w:rsid w:val="00123DEC"/>
    <w:rsid w:val="00125293"/>
    <w:rsid w:val="00140A8D"/>
    <w:rsid w:val="001700D6"/>
    <w:rsid w:val="00170731"/>
    <w:rsid w:val="001742AE"/>
    <w:rsid w:val="0017544F"/>
    <w:rsid w:val="001817AD"/>
    <w:rsid w:val="0018435C"/>
    <w:rsid w:val="0019593A"/>
    <w:rsid w:val="00195E26"/>
    <w:rsid w:val="00196B2D"/>
    <w:rsid w:val="00197D12"/>
    <w:rsid w:val="001A03D0"/>
    <w:rsid w:val="001A4D31"/>
    <w:rsid w:val="001A4E8C"/>
    <w:rsid w:val="001A625A"/>
    <w:rsid w:val="001B3C76"/>
    <w:rsid w:val="001B69A2"/>
    <w:rsid w:val="001C1DA1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21C08"/>
    <w:rsid w:val="00230558"/>
    <w:rsid w:val="002323DF"/>
    <w:rsid w:val="002335F3"/>
    <w:rsid w:val="00240062"/>
    <w:rsid w:val="00240145"/>
    <w:rsid w:val="002426C3"/>
    <w:rsid w:val="0024582E"/>
    <w:rsid w:val="00254344"/>
    <w:rsid w:val="002566F2"/>
    <w:rsid w:val="00257D9B"/>
    <w:rsid w:val="00282EB3"/>
    <w:rsid w:val="002937E9"/>
    <w:rsid w:val="0029680B"/>
    <w:rsid w:val="002A2CFC"/>
    <w:rsid w:val="002B0205"/>
    <w:rsid w:val="002E0B8C"/>
    <w:rsid w:val="002E1ED9"/>
    <w:rsid w:val="002E5425"/>
    <w:rsid w:val="002F250B"/>
    <w:rsid w:val="002F2E1C"/>
    <w:rsid w:val="002F4FB3"/>
    <w:rsid w:val="002F788C"/>
    <w:rsid w:val="00307CC4"/>
    <w:rsid w:val="00322E65"/>
    <w:rsid w:val="003232AB"/>
    <w:rsid w:val="003446B6"/>
    <w:rsid w:val="003679C0"/>
    <w:rsid w:val="00377784"/>
    <w:rsid w:val="00380EE8"/>
    <w:rsid w:val="00381E10"/>
    <w:rsid w:val="00386FD8"/>
    <w:rsid w:val="00390613"/>
    <w:rsid w:val="00391CE3"/>
    <w:rsid w:val="00393CAC"/>
    <w:rsid w:val="00396CB3"/>
    <w:rsid w:val="003A1EA8"/>
    <w:rsid w:val="003A3234"/>
    <w:rsid w:val="003B4845"/>
    <w:rsid w:val="003B5897"/>
    <w:rsid w:val="003D273C"/>
    <w:rsid w:val="003D5054"/>
    <w:rsid w:val="003E368B"/>
    <w:rsid w:val="003E5562"/>
    <w:rsid w:val="0040098E"/>
    <w:rsid w:val="0041105E"/>
    <w:rsid w:val="00442BBC"/>
    <w:rsid w:val="00443667"/>
    <w:rsid w:val="00445BE5"/>
    <w:rsid w:val="0045456A"/>
    <w:rsid w:val="004558F3"/>
    <w:rsid w:val="00465E9F"/>
    <w:rsid w:val="00467870"/>
    <w:rsid w:val="004738EC"/>
    <w:rsid w:val="00473B60"/>
    <w:rsid w:val="004750BA"/>
    <w:rsid w:val="00476307"/>
    <w:rsid w:val="00486E73"/>
    <w:rsid w:val="004B68CD"/>
    <w:rsid w:val="004C1F29"/>
    <w:rsid w:val="004C73C3"/>
    <w:rsid w:val="004D3D30"/>
    <w:rsid w:val="004E483A"/>
    <w:rsid w:val="00500E3E"/>
    <w:rsid w:val="005160DA"/>
    <w:rsid w:val="00522B57"/>
    <w:rsid w:val="00525768"/>
    <w:rsid w:val="00530F7D"/>
    <w:rsid w:val="00536E18"/>
    <w:rsid w:val="00543B2C"/>
    <w:rsid w:val="00546609"/>
    <w:rsid w:val="0055030D"/>
    <w:rsid w:val="005518AA"/>
    <w:rsid w:val="005523EC"/>
    <w:rsid w:val="00553AC1"/>
    <w:rsid w:val="00560034"/>
    <w:rsid w:val="00563271"/>
    <w:rsid w:val="00567484"/>
    <w:rsid w:val="0057074F"/>
    <w:rsid w:val="0057309B"/>
    <w:rsid w:val="00573AEA"/>
    <w:rsid w:val="00582B6F"/>
    <w:rsid w:val="00583CC6"/>
    <w:rsid w:val="00586A80"/>
    <w:rsid w:val="005909D0"/>
    <w:rsid w:val="00594F68"/>
    <w:rsid w:val="005A0435"/>
    <w:rsid w:val="005A2489"/>
    <w:rsid w:val="005A5EF9"/>
    <w:rsid w:val="005B074E"/>
    <w:rsid w:val="005C0D21"/>
    <w:rsid w:val="005C5132"/>
    <w:rsid w:val="005C649F"/>
    <w:rsid w:val="005E36C7"/>
    <w:rsid w:val="005F04E9"/>
    <w:rsid w:val="005F674D"/>
    <w:rsid w:val="006008A1"/>
    <w:rsid w:val="00610919"/>
    <w:rsid w:val="006169B1"/>
    <w:rsid w:val="0064466E"/>
    <w:rsid w:val="00644CE2"/>
    <w:rsid w:val="006472DA"/>
    <w:rsid w:val="00660525"/>
    <w:rsid w:val="00660CE9"/>
    <w:rsid w:val="006817E9"/>
    <w:rsid w:val="00684C4A"/>
    <w:rsid w:val="0069234A"/>
    <w:rsid w:val="00693807"/>
    <w:rsid w:val="0069625A"/>
    <w:rsid w:val="006A5D9D"/>
    <w:rsid w:val="006B2413"/>
    <w:rsid w:val="006B34B7"/>
    <w:rsid w:val="006B7B49"/>
    <w:rsid w:val="006C5844"/>
    <w:rsid w:val="006D2B65"/>
    <w:rsid w:val="006D330C"/>
    <w:rsid w:val="006D3FC0"/>
    <w:rsid w:val="006D5203"/>
    <w:rsid w:val="006E718F"/>
    <w:rsid w:val="006E7FDE"/>
    <w:rsid w:val="006F1BAE"/>
    <w:rsid w:val="006F4F86"/>
    <w:rsid w:val="006F66C9"/>
    <w:rsid w:val="0070240E"/>
    <w:rsid w:val="007028E2"/>
    <w:rsid w:val="0070296E"/>
    <w:rsid w:val="0070616D"/>
    <w:rsid w:val="00710ED8"/>
    <w:rsid w:val="007143B6"/>
    <w:rsid w:val="00717751"/>
    <w:rsid w:val="00720C3D"/>
    <w:rsid w:val="00720D51"/>
    <w:rsid w:val="007271A5"/>
    <w:rsid w:val="00732C73"/>
    <w:rsid w:val="00781CE0"/>
    <w:rsid w:val="00785AA9"/>
    <w:rsid w:val="007879F4"/>
    <w:rsid w:val="00796FBB"/>
    <w:rsid w:val="007A5522"/>
    <w:rsid w:val="007B1400"/>
    <w:rsid w:val="007B1422"/>
    <w:rsid w:val="007B38B0"/>
    <w:rsid w:val="007B63E6"/>
    <w:rsid w:val="007C47B2"/>
    <w:rsid w:val="007D08F6"/>
    <w:rsid w:val="007D5752"/>
    <w:rsid w:val="007E3330"/>
    <w:rsid w:val="007F36D0"/>
    <w:rsid w:val="007F3EDC"/>
    <w:rsid w:val="007F6B69"/>
    <w:rsid w:val="008118E0"/>
    <w:rsid w:val="00811C00"/>
    <w:rsid w:val="008159B7"/>
    <w:rsid w:val="00822696"/>
    <w:rsid w:val="00823311"/>
    <w:rsid w:val="0082390F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72AD1"/>
    <w:rsid w:val="00881662"/>
    <w:rsid w:val="00890DB0"/>
    <w:rsid w:val="00897485"/>
    <w:rsid w:val="00897EA7"/>
    <w:rsid w:val="008A3C61"/>
    <w:rsid w:val="008B1F96"/>
    <w:rsid w:val="008B2D13"/>
    <w:rsid w:val="008C33F6"/>
    <w:rsid w:val="008C7C71"/>
    <w:rsid w:val="008D3A93"/>
    <w:rsid w:val="008D7431"/>
    <w:rsid w:val="008F334B"/>
    <w:rsid w:val="008F39FE"/>
    <w:rsid w:val="008F62C7"/>
    <w:rsid w:val="00901981"/>
    <w:rsid w:val="00901D82"/>
    <w:rsid w:val="0090314E"/>
    <w:rsid w:val="00905A90"/>
    <w:rsid w:val="00935955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74F1"/>
    <w:rsid w:val="00985E9E"/>
    <w:rsid w:val="00990BBE"/>
    <w:rsid w:val="00991352"/>
    <w:rsid w:val="009A7017"/>
    <w:rsid w:val="009B05D3"/>
    <w:rsid w:val="009F1E0B"/>
    <w:rsid w:val="009F6FA9"/>
    <w:rsid w:val="00A04A27"/>
    <w:rsid w:val="00A10B05"/>
    <w:rsid w:val="00A12348"/>
    <w:rsid w:val="00A138C8"/>
    <w:rsid w:val="00A22762"/>
    <w:rsid w:val="00A26CBF"/>
    <w:rsid w:val="00A32D4B"/>
    <w:rsid w:val="00A4179D"/>
    <w:rsid w:val="00A41BC2"/>
    <w:rsid w:val="00A434D5"/>
    <w:rsid w:val="00A4365A"/>
    <w:rsid w:val="00A5166F"/>
    <w:rsid w:val="00A572E5"/>
    <w:rsid w:val="00A57DB5"/>
    <w:rsid w:val="00A612BE"/>
    <w:rsid w:val="00A962B5"/>
    <w:rsid w:val="00AA0FB2"/>
    <w:rsid w:val="00AA15FA"/>
    <w:rsid w:val="00AB1720"/>
    <w:rsid w:val="00AB1B4E"/>
    <w:rsid w:val="00AC66F2"/>
    <w:rsid w:val="00AC6788"/>
    <w:rsid w:val="00AD303F"/>
    <w:rsid w:val="00AD3F48"/>
    <w:rsid w:val="00AF7DBA"/>
    <w:rsid w:val="00B06138"/>
    <w:rsid w:val="00B07B2C"/>
    <w:rsid w:val="00B131A9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C0872"/>
    <w:rsid w:val="00BC1F2F"/>
    <w:rsid w:val="00BC2736"/>
    <w:rsid w:val="00BC5BF1"/>
    <w:rsid w:val="00BC6DC6"/>
    <w:rsid w:val="00BD31FA"/>
    <w:rsid w:val="00BD3D4B"/>
    <w:rsid w:val="00BF30A4"/>
    <w:rsid w:val="00BF785D"/>
    <w:rsid w:val="00C07522"/>
    <w:rsid w:val="00C11EDC"/>
    <w:rsid w:val="00C15F8B"/>
    <w:rsid w:val="00C16A9E"/>
    <w:rsid w:val="00C16C6E"/>
    <w:rsid w:val="00C21224"/>
    <w:rsid w:val="00C3108F"/>
    <w:rsid w:val="00C368FB"/>
    <w:rsid w:val="00C41CCD"/>
    <w:rsid w:val="00C43211"/>
    <w:rsid w:val="00C56612"/>
    <w:rsid w:val="00C576C4"/>
    <w:rsid w:val="00C67A29"/>
    <w:rsid w:val="00C714BA"/>
    <w:rsid w:val="00C72A5D"/>
    <w:rsid w:val="00C7459D"/>
    <w:rsid w:val="00C84A00"/>
    <w:rsid w:val="00C91BBD"/>
    <w:rsid w:val="00C92B98"/>
    <w:rsid w:val="00C935DA"/>
    <w:rsid w:val="00CB0909"/>
    <w:rsid w:val="00CB1455"/>
    <w:rsid w:val="00CC3C0C"/>
    <w:rsid w:val="00CC685B"/>
    <w:rsid w:val="00CD081C"/>
    <w:rsid w:val="00CD1589"/>
    <w:rsid w:val="00CD38ED"/>
    <w:rsid w:val="00CE7723"/>
    <w:rsid w:val="00CF02F0"/>
    <w:rsid w:val="00CF26B6"/>
    <w:rsid w:val="00CF292E"/>
    <w:rsid w:val="00CF64F2"/>
    <w:rsid w:val="00CF79FC"/>
    <w:rsid w:val="00D0040D"/>
    <w:rsid w:val="00D01873"/>
    <w:rsid w:val="00D12904"/>
    <w:rsid w:val="00D167E1"/>
    <w:rsid w:val="00D17A09"/>
    <w:rsid w:val="00D2199B"/>
    <w:rsid w:val="00D2754B"/>
    <w:rsid w:val="00D36924"/>
    <w:rsid w:val="00D41563"/>
    <w:rsid w:val="00D44512"/>
    <w:rsid w:val="00D50C6B"/>
    <w:rsid w:val="00D5383F"/>
    <w:rsid w:val="00D60C9B"/>
    <w:rsid w:val="00D70487"/>
    <w:rsid w:val="00D84BCB"/>
    <w:rsid w:val="00D857D3"/>
    <w:rsid w:val="00D964C2"/>
    <w:rsid w:val="00D96533"/>
    <w:rsid w:val="00D96661"/>
    <w:rsid w:val="00DA14D4"/>
    <w:rsid w:val="00DA22F0"/>
    <w:rsid w:val="00DA6443"/>
    <w:rsid w:val="00DA7959"/>
    <w:rsid w:val="00DB79E1"/>
    <w:rsid w:val="00DC11B9"/>
    <w:rsid w:val="00DC43E0"/>
    <w:rsid w:val="00DD222E"/>
    <w:rsid w:val="00DD3D33"/>
    <w:rsid w:val="00DE5306"/>
    <w:rsid w:val="00DF3758"/>
    <w:rsid w:val="00DF5EE0"/>
    <w:rsid w:val="00DF7F0A"/>
    <w:rsid w:val="00E121CC"/>
    <w:rsid w:val="00E15595"/>
    <w:rsid w:val="00E17500"/>
    <w:rsid w:val="00E26F0E"/>
    <w:rsid w:val="00E34D4E"/>
    <w:rsid w:val="00E44031"/>
    <w:rsid w:val="00E62E35"/>
    <w:rsid w:val="00E638BF"/>
    <w:rsid w:val="00E64E8D"/>
    <w:rsid w:val="00E653E1"/>
    <w:rsid w:val="00E86CC5"/>
    <w:rsid w:val="00E8778B"/>
    <w:rsid w:val="00E9686C"/>
    <w:rsid w:val="00E96D58"/>
    <w:rsid w:val="00EA043B"/>
    <w:rsid w:val="00EA1DB0"/>
    <w:rsid w:val="00EA401F"/>
    <w:rsid w:val="00EB257A"/>
    <w:rsid w:val="00EB760A"/>
    <w:rsid w:val="00EC13B2"/>
    <w:rsid w:val="00EC5D6D"/>
    <w:rsid w:val="00EC5DC3"/>
    <w:rsid w:val="00EC5E98"/>
    <w:rsid w:val="00EC6AC4"/>
    <w:rsid w:val="00ED22F4"/>
    <w:rsid w:val="00ED6D28"/>
    <w:rsid w:val="00EE738C"/>
    <w:rsid w:val="00EF585E"/>
    <w:rsid w:val="00F04E86"/>
    <w:rsid w:val="00F05A37"/>
    <w:rsid w:val="00F12762"/>
    <w:rsid w:val="00F134E2"/>
    <w:rsid w:val="00F13DA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77AC2"/>
    <w:rsid w:val="00F816E4"/>
    <w:rsid w:val="00F8228E"/>
    <w:rsid w:val="00F83368"/>
    <w:rsid w:val="00F92781"/>
    <w:rsid w:val="00F92EB1"/>
    <w:rsid w:val="00F936A4"/>
    <w:rsid w:val="00FB5BB4"/>
    <w:rsid w:val="00FC0C00"/>
    <w:rsid w:val="00FC2C18"/>
    <w:rsid w:val="00FC3F77"/>
    <w:rsid w:val="00FD01B9"/>
    <w:rsid w:val="00FE3BBF"/>
    <w:rsid w:val="00FE3DF9"/>
    <w:rsid w:val="00FE54AA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AA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FE54AA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FE54AA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FE54AA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54AA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D5383F"/>
    <w:pPr>
      <w:spacing w:before="100" w:beforeAutospacing="1" w:after="100" w:afterAutospacing="1" w:line="240" w:lineRule="auto"/>
    </w:pPr>
    <w:rPr>
      <w:sz w:val="24"/>
    </w:rPr>
  </w:style>
  <w:style w:type="paragraph" w:styleId="a7">
    <w:name w:val="Title"/>
    <w:basedOn w:val="a"/>
    <w:link w:val="a8"/>
    <w:qFormat/>
    <w:rsid w:val="0069234A"/>
    <w:pPr>
      <w:spacing w:line="240" w:lineRule="auto"/>
      <w:jc w:val="center"/>
    </w:pPr>
    <w:rPr>
      <w:szCs w:val="20"/>
      <w:lang w:val="ro-RO"/>
    </w:rPr>
  </w:style>
  <w:style w:type="character" w:customStyle="1" w:styleId="a8">
    <w:name w:val="Название Знак"/>
    <w:basedOn w:val="a0"/>
    <w:link w:val="a7"/>
    <w:rsid w:val="0069234A"/>
    <w:rPr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A711-5751-495F-8583-24E842AD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2</cp:revision>
  <cp:lastPrinted>2018-11-30T07:16:00Z</cp:lastPrinted>
  <dcterms:created xsi:type="dcterms:W3CDTF">2018-11-30T11:58:00Z</dcterms:created>
  <dcterms:modified xsi:type="dcterms:W3CDTF">2018-11-30T11:58:00Z</dcterms:modified>
</cp:coreProperties>
</file>